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59264" from="589.299683pt,833.022046pt" to="589.299683pt,791.911865pt" stroked="true" strokeweight=".3608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589.299683pt,762.3414pt" to="589.299683pt,5.769828pt" stroked="true" strokeweight=".36086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266" w:lineRule="auto" w:before="91"/>
        <w:ind w:left="3101" w:right="1752" w:hanging="1359"/>
        <w:jc w:val="left"/>
        <w:rPr>
          <w:b/>
          <w:sz w:val="22"/>
        </w:rPr>
      </w:pPr>
      <w:r>
        <w:rPr>
          <w:b/>
          <w:w w:val="110"/>
          <w:sz w:val="22"/>
        </w:rPr>
        <w:t>DICHIARAZIONE</w:t>
      </w:r>
      <w:r>
        <w:rPr>
          <w:b/>
          <w:spacing w:val="-24"/>
          <w:w w:val="110"/>
          <w:sz w:val="22"/>
        </w:rPr>
        <w:t> </w:t>
      </w:r>
      <w:r>
        <w:rPr>
          <w:b/>
          <w:w w:val="110"/>
          <w:sz w:val="22"/>
        </w:rPr>
        <w:t>SEMPLIFICATA</w:t>
      </w:r>
      <w:r>
        <w:rPr>
          <w:b/>
          <w:spacing w:val="-26"/>
          <w:w w:val="110"/>
          <w:sz w:val="22"/>
        </w:rPr>
        <w:t> </w:t>
      </w:r>
      <w:r>
        <w:rPr>
          <w:b/>
          <w:w w:val="110"/>
          <w:sz w:val="22"/>
        </w:rPr>
        <w:t>DI</w:t>
      </w:r>
      <w:r>
        <w:rPr>
          <w:b/>
          <w:spacing w:val="-32"/>
          <w:w w:val="110"/>
          <w:sz w:val="22"/>
        </w:rPr>
        <w:t> </w:t>
      </w:r>
      <w:r>
        <w:rPr>
          <w:b/>
          <w:w w:val="110"/>
          <w:sz w:val="22"/>
        </w:rPr>
        <w:t>CONFERMA</w:t>
      </w:r>
      <w:r>
        <w:rPr>
          <w:b/>
          <w:spacing w:val="-29"/>
          <w:w w:val="110"/>
          <w:sz w:val="22"/>
        </w:rPr>
        <w:t> </w:t>
      </w:r>
      <w:r>
        <w:rPr>
          <w:b/>
          <w:w w:val="110"/>
          <w:sz w:val="22"/>
        </w:rPr>
        <w:t>DATI (ex DPR 445/2000; Legge</w:t>
      </w:r>
      <w:r>
        <w:rPr>
          <w:b/>
          <w:spacing w:val="-3"/>
          <w:w w:val="110"/>
          <w:sz w:val="22"/>
        </w:rPr>
        <w:t> </w:t>
      </w:r>
      <w:r>
        <w:rPr>
          <w:b/>
          <w:w w:val="110"/>
          <w:sz w:val="22"/>
        </w:rPr>
        <w:t>183/2011)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ind w:left="109"/>
      </w:pPr>
      <w:r>
        <w:rPr/>
        <w:t>Il/La sottoscritto/a .......................................................................... nato/a a</w:t>
      </w:r>
      <w:r>
        <w:rPr>
          <w:spacing w:val="-18"/>
        </w:rPr>
        <w:t> </w:t>
      </w:r>
      <w:r>
        <w:rPr/>
        <w:t>.........................................</w:t>
      </w:r>
    </w:p>
    <w:p>
      <w:pPr>
        <w:pStyle w:val="BodyText"/>
        <w:spacing w:before="136"/>
        <w:ind w:left="108"/>
      </w:pPr>
      <w:r>
        <w:rPr/>
        <w:t>il ............................................... Docente di Scuola</w:t>
      </w:r>
      <w:r>
        <w:rPr>
          <w:spacing w:val="-41"/>
        </w:rPr>
        <w:t> </w:t>
      </w:r>
      <w:r>
        <w:rPr/>
        <w:t>...............................................................................</w:t>
      </w:r>
    </w:p>
    <w:p>
      <w:pPr>
        <w:pStyle w:val="BodyText"/>
        <w:tabs>
          <w:tab w:pos="6554" w:val="left" w:leader="dot"/>
        </w:tabs>
        <w:spacing w:before="142"/>
        <w:ind w:left="108"/>
      </w:pPr>
      <w:r>
        <w:rPr/>
        <w:t>in</w:t>
      </w:r>
      <w:r>
        <w:rPr>
          <w:spacing w:val="-13"/>
        </w:rPr>
        <w:t> </w:t>
      </w:r>
      <w:r>
        <w:rPr/>
        <w:t>servizio</w:t>
      </w:r>
      <w:r>
        <w:rPr>
          <w:spacing w:val="12"/>
        </w:rPr>
        <w:t> </w:t>
      </w:r>
      <w:r>
        <w:rPr/>
        <w:t>presso</w:t>
        <w:tab/>
        <w:t>,  ai fini dell'aggiornamento</w:t>
      </w:r>
      <w:r>
        <w:rPr>
          <w:spacing w:val="-19"/>
        </w:rPr>
        <w:t> </w:t>
      </w:r>
      <w:r>
        <w:rPr/>
        <w:t>della</w:t>
      </w:r>
    </w:p>
    <w:p>
      <w:pPr>
        <w:pStyle w:val="BodyText"/>
        <w:spacing w:before="142"/>
        <w:ind w:left="108"/>
      </w:pPr>
      <w:r>
        <w:rPr/>
        <w:t>graduatoria  di  circolo  e  d'istituto  per  l'individuazione  di  eventuale  personale</w:t>
      </w:r>
      <w:r>
        <w:rPr>
          <w:spacing w:val="57"/>
        </w:rPr>
        <w:t> </w:t>
      </w:r>
      <w:r>
        <w:rPr/>
        <w:t>soprannumerario</w:t>
      </w:r>
    </w:p>
    <w:p>
      <w:pPr>
        <w:pStyle w:val="BodyText"/>
        <w:tabs>
          <w:tab w:pos="3696" w:val="left" w:leader="none"/>
          <w:tab w:pos="3949" w:val="left" w:leader="none"/>
        </w:tabs>
        <w:spacing w:before="150"/>
        <w:ind w:left="103"/>
      </w:pPr>
      <w:r>
        <w:rPr>
          <w:w w:val="105"/>
        </w:rPr>
        <w:t>sull'organico funzionale</w:t>
      </w:r>
      <w:r>
        <w:rPr>
          <w:spacing w:val="-34"/>
          <w:w w:val="105"/>
        </w:rPr>
        <w:t> </w:t>
      </w:r>
      <w:r>
        <w:rPr>
          <w:w w:val="105"/>
        </w:rPr>
        <w:t>per</w:t>
      </w:r>
      <w:r>
        <w:rPr>
          <w:spacing w:val="-26"/>
          <w:w w:val="105"/>
        </w:rPr>
        <w:t> </w:t>
      </w:r>
      <w:r>
        <w:rPr>
          <w:w w:val="105"/>
        </w:rPr>
        <w:t>l'a.s.</w:t>
      </w:r>
      <w:r>
        <w:rPr>
          <w:w w:val="105"/>
          <w:u w:val="single"/>
        </w:rPr>
        <w:t> </w:t>
        <w:tab/>
      </w:r>
      <w:r>
        <w:rPr>
          <w:w w:val="105"/>
        </w:rPr>
        <w:tab/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2"/>
        <w:ind w:left="4314" w:right="4315" w:firstLine="0"/>
        <w:jc w:val="center"/>
        <w:rPr>
          <w:b/>
          <w:sz w:val="21"/>
        </w:rPr>
      </w:pPr>
      <w:r>
        <w:rPr>
          <w:b/>
          <w:w w:val="105"/>
          <w:sz w:val="21"/>
        </w:rPr>
        <w:t>CHIEDE</w:t>
      </w:r>
    </w:p>
    <w:p>
      <w:pPr>
        <w:pStyle w:val="BodyText"/>
        <w:tabs>
          <w:tab w:pos="7341" w:val="left" w:leader="none"/>
        </w:tabs>
        <w:spacing w:line="350" w:lineRule="auto" w:before="105"/>
        <w:ind w:left="116" w:right="128" w:hanging="10"/>
      </w:pPr>
      <w:r>
        <w:rPr/>
        <w:t>Che venga valutato, per l'anzianità di servizio,</w:t>
      </w:r>
      <w:r>
        <w:rPr>
          <w:spacing w:val="27"/>
        </w:rPr>
        <w:t> </w:t>
      </w:r>
      <w:r>
        <w:rPr/>
        <w:t>l'anno</w:t>
      </w:r>
      <w:r>
        <w:rPr>
          <w:spacing w:val="2"/>
        </w:rPr>
        <w:t> </w:t>
      </w:r>
      <w:r>
        <w:rPr/>
        <w:t>scolastico</w:t>
      </w:r>
      <w:r>
        <w:rPr>
          <w:u w:val="single"/>
        </w:rPr>
        <w:t> </w:t>
        <w:tab/>
      </w:r>
      <w:r>
        <w:rPr/>
        <w:t>in aggiunta al</w:t>
      </w:r>
      <w:r>
        <w:rPr>
          <w:spacing w:val="-41"/>
        </w:rPr>
        <w:t> </w:t>
      </w:r>
      <w:r>
        <w:rPr/>
        <w:t>punteggio precedente</w:t>
      </w:r>
      <w:r>
        <w:rPr>
          <w:spacing w:val="-2"/>
        </w:rPr>
        <w:t> </w:t>
      </w:r>
      <w:r>
        <w:rPr/>
        <w:t>e</w:t>
      </w:r>
    </w:p>
    <w:p>
      <w:pPr>
        <w:spacing w:line="236" w:lineRule="exact" w:before="0"/>
        <w:ind w:left="4314" w:right="4336" w:firstLine="0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106"/>
      </w:pPr>
      <w:r>
        <w:rPr/>
        <w:t>Che:</w:t>
      </w:r>
    </w:p>
    <w:p>
      <w:pPr>
        <w:tabs>
          <w:tab w:pos="823" w:val="left" w:leader="none"/>
        </w:tabs>
        <w:spacing w:before="103"/>
        <w:ind w:left="120" w:right="0" w:firstLine="0"/>
        <w:jc w:val="left"/>
        <w:rPr>
          <w:b/>
          <w:sz w:val="22"/>
        </w:rPr>
      </w:pPr>
      <w:r>
        <w:rPr>
          <w:rFonts w:ascii="Arial" w:hAnsi="Arial"/>
          <w:sz w:val="19"/>
        </w:rPr>
        <w:t>O</w:t>
        <w:tab/>
      </w:r>
      <w:r>
        <w:rPr>
          <w:b/>
          <w:sz w:val="21"/>
        </w:rPr>
        <w:t>1.- </w:t>
      </w:r>
      <w:r>
        <w:rPr>
          <w:b/>
          <w:sz w:val="22"/>
        </w:rPr>
        <w:t>Nulla </w:t>
      </w:r>
      <w:r>
        <w:rPr>
          <w:rFonts w:ascii="Arial" w:hAnsi="Arial"/>
          <w:b/>
          <w:sz w:val="20"/>
        </w:rPr>
        <w:t>è </w:t>
      </w:r>
      <w:r>
        <w:rPr>
          <w:b/>
          <w:sz w:val="22"/>
        </w:rPr>
        <w:t>cambiato relativamente alle esigenze familiari ed ai titoli generali per l'anno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in</w:t>
      </w:r>
    </w:p>
    <w:p>
      <w:pPr>
        <w:spacing w:before="170"/>
        <w:ind w:left="649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corso;</w:t>
      </w:r>
    </w:p>
    <w:p>
      <w:pPr>
        <w:spacing w:before="135"/>
        <w:ind w:left="108" w:right="0" w:firstLine="0"/>
        <w:jc w:val="left"/>
        <w:rPr>
          <w:sz w:val="21"/>
        </w:rPr>
      </w:pPr>
      <w:r>
        <w:rPr>
          <w:w w:val="105"/>
          <w:sz w:val="21"/>
        </w:rPr>
        <w:t>OVVERO</w:t>
      </w:r>
    </w:p>
    <w:p>
      <w:pPr>
        <w:tabs>
          <w:tab w:pos="889" w:val="left" w:leader="none"/>
          <w:tab w:pos="1576" w:val="left" w:leader="none"/>
        </w:tabs>
        <w:spacing w:before="102"/>
        <w:ind w:left="121" w:right="0" w:firstLine="0"/>
        <w:jc w:val="left"/>
        <w:rPr>
          <w:b/>
          <w:sz w:val="22"/>
        </w:rPr>
      </w:pPr>
      <w:r>
        <w:rPr>
          <w:rFonts w:ascii="Arial"/>
          <w:position w:val="-2"/>
          <w:sz w:val="26"/>
        </w:rPr>
        <w:t>o</w:t>
        <w:tab/>
      </w:r>
      <w:r>
        <w:rPr>
          <w:b/>
          <w:position w:val="0"/>
          <w:sz w:val="22"/>
        </w:rPr>
        <w:t>2-</w:t>
        <w:tab/>
      </w:r>
      <w:r>
        <w:rPr>
          <w:b/>
          <w:sz w:val="22"/>
        </w:rPr>
        <w:t>Sono stati acquisiti </w:t>
      </w:r>
      <w:r>
        <w:rPr>
          <w:sz w:val="21"/>
        </w:rPr>
        <w:t>I </w:t>
      </w:r>
      <w:r>
        <w:rPr>
          <w:b/>
          <w:sz w:val="22"/>
        </w:rPr>
        <w:t>seguenti titoli culturali non ancora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valutati:</w:t>
      </w:r>
    </w:p>
    <w:p>
      <w:pPr>
        <w:pStyle w:val="ListParagraph"/>
        <w:numPr>
          <w:ilvl w:val="0"/>
          <w:numId w:val="1"/>
        </w:numPr>
        <w:tabs>
          <w:tab w:pos="1523" w:val="left" w:leader="none"/>
          <w:tab w:pos="8145" w:val="left" w:leader="none"/>
        </w:tabs>
        <w:spacing w:line="240" w:lineRule="auto" w:before="245" w:after="0"/>
        <w:ind w:left="1522" w:right="0" w:hanging="340"/>
        <w:jc w:val="left"/>
        <w:rPr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23" w:val="left" w:leader="none"/>
          <w:tab w:pos="8145" w:val="left" w:leader="none"/>
        </w:tabs>
        <w:spacing w:line="240" w:lineRule="auto" w:before="0" w:after="0"/>
        <w:ind w:left="1522" w:right="0" w:hanging="332"/>
        <w:jc w:val="left"/>
        <w:rPr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23" w:val="left" w:leader="none"/>
          <w:tab w:pos="8147" w:val="left" w:leader="none"/>
        </w:tabs>
        <w:spacing w:line="240" w:lineRule="auto" w:before="0" w:after="0"/>
        <w:ind w:left="1522" w:right="0" w:hanging="34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  <w:tab w:pos="1345" w:val="left" w:leader="none"/>
        </w:tabs>
        <w:spacing w:line="394" w:lineRule="exact" w:before="0" w:after="0"/>
        <w:ind w:left="833" w:right="0" w:hanging="673"/>
        <w:jc w:val="left"/>
        <w:rPr>
          <w:rFonts w:ascii="Arial" w:hAnsi="Arial"/>
          <w:b/>
          <w:sz w:val="36"/>
        </w:rPr>
      </w:pPr>
      <w:r>
        <w:rPr>
          <w:b/>
          <w:w w:val="105"/>
          <w:sz w:val="22"/>
        </w:rPr>
        <w:t>3-</w:t>
        <w:tab/>
        <w:t>La situazione di famiglia ha subito le seguenti</w:t>
      </w:r>
      <w:r>
        <w:rPr>
          <w:b/>
          <w:spacing w:val="44"/>
          <w:w w:val="105"/>
          <w:sz w:val="22"/>
        </w:rPr>
        <w:t> </w:t>
      </w:r>
      <w:r>
        <w:rPr>
          <w:b/>
          <w:w w:val="105"/>
          <w:sz w:val="22"/>
        </w:rPr>
        <w:t>variazioni</w:t>
      </w:r>
    </w:p>
    <w:p>
      <w:pPr>
        <w:pStyle w:val="ListParagraph"/>
        <w:numPr>
          <w:ilvl w:val="1"/>
          <w:numId w:val="1"/>
        </w:numPr>
        <w:tabs>
          <w:tab w:pos="1714" w:val="left" w:leader="none"/>
          <w:tab w:pos="9203" w:val="left" w:leader="none"/>
        </w:tabs>
        <w:spacing w:line="256" w:lineRule="exact" w:before="0" w:after="0"/>
        <w:ind w:left="1713" w:right="0" w:hanging="359"/>
        <w:jc w:val="left"/>
        <w:rPr>
          <w:sz w:val="24"/>
        </w:rPr>
      </w:pPr>
      <w:r>
        <w:rPr>
          <w:w w:val="105"/>
          <w:sz w:val="24"/>
        </w:rPr>
        <w:t>Ha/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Non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ha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diritto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al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ricongiungimento</w:t>
      </w:r>
      <w:r>
        <w:rPr>
          <w:spacing w:val="-32"/>
          <w:w w:val="105"/>
          <w:sz w:val="24"/>
        </w:rPr>
        <w:t> </w:t>
      </w:r>
      <w:r>
        <w:rPr>
          <w:w w:val="105"/>
          <w:sz w:val="24"/>
        </w:rPr>
        <w:t>al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coniuge/</w:t>
      </w:r>
      <w:r>
        <w:rPr>
          <w:w w:val="105"/>
          <w:sz w:val="24"/>
          <w:u w:val="single"/>
        </w:rPr>
        <w:t> </w:t>
        <w:tab/>
      </w:r>
      <w:r>
        <w:rPr>
          <w:w w:val="185"/>
          <w:sz w:val="24"/>
        </w:rPr>
        <w:t>_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1719" w:val="left" w:leader="none"/>
          <w:tab w:pos="7374" w:val="left" w:leader="none"/>
        </w:tabs>
        <w:spacing w:line="240" w:lineRule="auto" w:before="0" w:after="0"/>
        <w:ind w:left="1718" w:right="0" w:hanging="355"/>
        <w:jc w:val="left"/>
        <w:rPr>
          <w:sz w:val="24"/>
        </w:rPr>
      </w:pPr>
      <w:r>
        <w:rPr>
          <w:sz w:val="24"/>
        </w:rPr>
        <w:t>Il/la</w:t>
      </w:r>
      <w:r>
        <w:rPr>
          <w:spacing w:val="51"/>
          <w:sz w:val="24"/>
        </w:rPr>
        <w:t> </w:t>
      </w:r>
      <w:r>
        <w:rPr>
          <w:sz w:val="24"/>
        </w:rPr>
        <w:t>figlio/a</w:t>
      </w:r>
      <w:r>
        <w:rPr>
          <w:sz w:val="24"/>
          <w:u w:val="single"/>
        </w:rPr>
        <w:t> </w:t>
        <w:tab/>
      </w:r>
      <w:r>
        <w:rPr>
          <w:sz w:val="24"/>
        </w:rPr>
        <w:t>ha superato i 6</w:t>
      </w:r>
      <w:r>
        <w:rPr>
          <w:spacing w:val="-16"/>
          <w:sz w:val="24"/>
        </w:rPr>
        <w:t> </w:t>
      </w:r>
      <w:r>
        <w:rPr>
          <w:sz w:val="24"/>
        </w:rPr>
        <w:t>anni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1712" w:val="left" w:leader="none"/>
          <w:tab w:pos="7374" w:val="left" w:leader="none"/>
        </w:tabs>
        <w:spacing w:line="240" w:lineRule="auto" w:before="1" w:after="0"/>
        <w:ind w:left="1711" w:right="0" w:hanging="357"/>
        <w:jc w:val="left"/>
        <w:rPr>
          <w:sz w:val="24"/>
        </w:rPr>
      </w:pPr>
      <w:r>
        <w:rPr>
          <w:sz w:val="24"/>
        </w:rPr>
        <w:t>Il/la</w:t>
      </w:r>
      <w:r>
        <w:rPr>
          <w:spacing w:val="52"/>
          <w:sz w:val="24"/>
        </w:rPr>
        <w:t> </w:t>
      </w:r>
      <w:r>
        <w:rPr>
          <w:sz w:val="24"/>
        </w:rPr>
        <w:t>figlio/a</w:t>
      </w:r>
      <w:r>
        <w:rPr>
          <w:sz w:val="24"/>
          <w:u w:val="single"/>
        </w:rPr>
        <w:t> </w:t>
        <w:tab/>
      </w:r>
      <w:r>
        <w:rPr>
          <w:sz w:val="24"/>
        </w:rPr>
        <w:t>hasuperato i 18</w:t>
      </w:r>
      <w:r>
        <w:rPr>
          <w:spacing w:val="-36"/>
          <w:sz w:val="24"/>
        </w:rPr>
        <w:t> </w:t>
      </w:r>
      <w:r>
        <w:rPr>
          <w:sz w:val="24"/>
        </w:rPr>
        <w:t>anni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  <w:tab w:pos="1410" w:val="left" w:leader="none"/>
        </w:tabs>
        <w:spacing w:line="240" w:lineRule="auto" w:before="155" w:after="0"/>
        <w:ind w:left="840" w:right="0" w:hanging="672"/>
        <w:jc w:val="left"/>
        <w:rPr>
          <w:rFonts w:ascii="Arial" w:hAnsi="Arial"/>
          <w:sz w:val="36"/>
        </w:rPr>
      </w:pPr>
      <w:r>
        <w:rPr>
          <w:sz w:val="24"/>
        </w:rPr>
        <w:t>4</w:t>
      </w:r>
      <w:r>
        <w:rPr>
          <w:spacing w:val="8"/>
          <w:sz w:val="24"/>
        </w:rPr>
        <w:t> </w:t>
      </w:r>
      <w:r>
        <w:rPr>
          <w:sz w:val="24"/>
        </w:rPr>
        <w:t>-</w:t>
        <w:tab/>
        <w:t>Ha diritto di essere collocato/a fuori graduatoria per beuefici di</w:t>
      </w:r>
      <w:r>
        <w:rPr>
          <w:spacing w:val="-13"/>
          <w:sz w:val="24"/>
        </w:rPr>
        <w:t> </w:t>
      </w:r>
      <w:r>
        <w:rPr>
          <w:sz w:val="24"/>
        </w:rPr>
        <w:t>legge;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153" w:after="0"/>
        <w:ind w:left="904" w:right="0" w:hanging="735"/>
        <w:jc w:val="left"/>
        <w:rPr>
          <w:rFonts w:ascii="Arial" w:hAnsi="Arial"/>
          <w:sz w:val="34"/>
        </w:rPr>
      </w:pPr>
      <w:r>
        <w:rPr>
          <w:sz w:val="24"/>
        </w:rPr>
        <w:t>5 - NON ha più diritto di essere collocato/a fuori graduatoria per benefici di</w:t>
      </w:r>
      <w:r>
        <w:rPr>
          <w:spacing w:val="-38"/>
          <w:sz w:val="24"/>
        </w:rPr>
        <w:t> </w:t>
      </w:r>
      <w:r>
        <w:rPr>
          <w:sz w:val="24"/>
        </w:rPr>
        <w:t>legge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3986" w:val="left" w:leader="none"/>
          <w:tab w:pos="6376" w:val="left" w:leader="none"/>
        </w:tabs>
        <w:spacing w:before="90"/>
        <w:ind w:left="111"/>
      </w:pPr>
      <w:r>
        <w:rPr>
          <w:w w:val="190"/>
        </w:rPr>
        <w:t>Data.</w:t>
      </w:r>
      <w:r>
        <w:rPr>
          <w:w w:val="190"/>
          <w:u w:val="single"/>
        </w:rPr>
        <w:t> </w:t>
        <w:tab/>
      </w:r>
      <w:r>
        <w:rPr>
          <w:w w:val="190"/>
        </w:rPr>
        <w:tab/>
      </w:r>
      <w:r>
        <w:rPr>
          <w:w w:val="115"/>
        </w:rPr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295.912903pt;margin-top:14.763881pt;width:204.3pt;height:.1pt;mso-position-horizontal-relative:page;mso-position-vertical-relative:paragraph;z-index:-251658240;mso-wrap-distance-left:0;mso-wrap-distance-right:0" coordorigin="5918,295" coordsize="4086,0" path="m5918,295l10003,295e" filled="false" stroked="true" strokeweight=".36061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50"/>
      <w:pgMar w:top="120" w:bottom="0" w:left="9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522" w:hanging="340"/>
        <w:jc w:val="left"/>
      </w:pPr>
      <w:rPr>
        <w:rFonts w:hint="default"/>
        <w:spacing w:val="-1"/>
        <w:w w:val="98"/>
      </w:rPr>
    </w:lvl>
    <w:lvl w:ilvl="1">
      <w:start w:val="1"/>
      <w:numFmt w:val="lowerLetter"/>
      <w:lvlText w:val="%2)"/>
      <w:lvlJc w:val="left"/>
      <w:pPr>
        <w:ind w:left="1713" w:hanging="358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4"/>
        <w:szCs w:val="24"/>
      </w:rPr>
    </w:lvl>
    <w:lvl w:ilvl="2">
      <w:start w:val="0"/>
      <w:numFmt w:val="bullet"/>
      <w:lvlText w:val="•"/>
      <w:lvlJc w:val="left"/>
      <w:pPr>
        <w:ind w:left="2620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1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3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5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6" w:hanging="358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833" w:hanging="672"/>
      </w:pPr>
      <w:rPr>
        <w:rFonts w:hint="default"/>
        <w:w w:val="85"/>
      </w:rPr>
    </w:lvl>
    <w:lvl w:ilvl="1">
      <w:start w:val="0"/>
      <w:numFmt w:val="bullet"/>
      <w:lvlText w:val="•"/>
      <w:lvlJc w:val="left"/>
      <w:pPr>
        <w:ind w:left="1738" w:hanging="6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7" w:hanging="6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6" w:hanging="6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5" w:hanging="6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4" w:hanging="6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3" w:hanging="6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2" w:hanging="6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1" w:hanging="67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522" w:hanging="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2020-03-25T13:42:10Z</dcterms:created>
  <dcterms:modified xsi:type="dcterms:W3CDTF">2020-03-25T13:42:10Z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NRG MP C4502</vt:lpwstr>
  </property>
  <property fmtid="{D5CDD505-2E9C-101B-9397-08002B2CF9AE}" pid="4" name="LastSaved">
    <vt:filetime>2020-03-25T00:00:00Z</vt:filetime>
  </property>
</Properties>
</file>